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E936" w14:textId="77777777" w:rsidR="00836CD8" w:rsidRDefault="000138E4" w:rsidP="000138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  <w:highlight w:val="lightGray"/>
        </w:rPr>
        <w:t>MEDIATEUR DE LA CONSOMMATION</w:t>
      </w:r>
    </w:p>
    <w:p w14:paraId="0BD193B0" w14:textId="77777777" w:rsidR="00836CD8" w:rsidRDefault="000138E4" w:rsidP="000138E4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Règlement des Litiges de la consommation</w:t>
      </w:r>
    </w:p>
    <w:p w14:paraId="021B7CF7" w14:textId="77777777" w:rsidR="00836CD8" w:rsidRDefault="00836CD8" w:rsidP="0001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5C1C8" w14:textId="77777777" w:rsidR="00836CD8" w:rsidRDefault="00836CD8" w:rsidP="0001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7FC62" w14:textId="77777777" w:rsidR="00836CD8" w:rsidRDefault="00836CD8" w:rsidP="0001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DA2D92" w14:textId="77777777" w:rsidR="00836CD8" w:rsidRDefault="00836CD8" w:rsidP="0001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2F815" w14:textId="77777777" w:rsidR="00836CD8" w:rsidRDefault="00836CD8" w:rsidP="0001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40063" w14:textId="77777777" w:rsidR="00836CD8" w:rsidRDefault="000138E4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Conformément à l'ordonnance n° 2015-1033 du 20 août 2015, son décret d'application n° 2015-1382 du 30 octobre 2015, les articles L.611 à L.616 et R612 à R616 du code la consommation, le client consommateur, sous réserve de l'article L.152-2 du code de la consommation, a la faculté d'introduire une demande de résolution amiable par voie de médiation, dans un délai inférieur à un an à compter de sa réclamation écrite auprès du professionnel.</w:t>
      </w:r>
    </w:p>
    <w:p w14:paraId="124FD01A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color w:val="FF0000"/>
          <w:sz w:val="24"/>
          <w:szCs w:val="24"/>
        </w:rPr>
      </w:pPr>
    </w:p>
    <w:p w14:paraId="1AEF2BEC" w14:textId="77777777" w:rsidR="00836CD8" w:rsidRDefault="000138E4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Cet établissement a désigné la SAS Médiation Solution comme entité de médiation de la consommation, par la signature d'une convention enregistrée sous le numéro </w:t>
      </w:r>
      <w:r>
        <w:rPr>
          <w:rFonts w:ascii="Verdana" w:hAnsi="Verdana"/>
          <w:b/>
          <w:bCs/>
          <w:sz w:val="24"/>
          <w:szCs w:val="24"/>
        </w:rPr>
        <w:t>CS000723/2001</w:t>
      </w:r>
    </w:p>
    <w:p w14:paraId="6474B23B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BE675CB" w14:textId="77777777" w:rsidR="00836CD8" w:rsidRDefault="000138E4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Pour saisir le médiateur, le consommateur doit formuler sa demande :</w:t>
      </w:r>
    </w:p>
    <w:p w14:paraId="0341F053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3AD5222" w14:textId="77777777" w:rsidR="00836CD8" w:rsidRDefault="000138E4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Soit par écrit à : 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b/>
          <w:sz w:val="24"/>
          <w:szCs w:val="24"/>
        </w:rPr>
        <w:t>Madame Eliane SIMON, médiateur</w:t>
      </w:r>
    </w:p>
    <w:p w14:paraId="7B349BBF" w14:textId="77777777" w:rsidR="00836CD8" w:rsidRDefault="000138E4" w:rsidP="000138E4">
      <w:pPr>
        <w:spacing w:after="0" w:line="240" w:lineRule="auto"/>
        <w:ind w:left="2136" w:firstLine="69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Sas Médiation Solution</w:t>
      </w:r>
    </w:p>
    <w:p w14:paraId="2C47E47A" w14:textId="77777777" w:rsidR="00836CD8" w:rsidRDefault="000138E4" w:rsidP="000138E4">
      <w:pPr>
        <w:spacing w:after="0" w:line="240" w:lineRule="auto"/>
        <w:ind w:left="2136" w:firstLine="69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222 chemin de la bergerie</w:t>
      </w:r>
    </w:p>
    <w:p w14:paraId="5D14D9FC" w14:textId="77777777" w:rsidR="00836CD8" w:rsidRDefault="000138E4" w:rsidP="000138E4">
      <w:pPr>
        <w:spacing w:after="0" w:line="240" w:lineRule="auto"/>
        <w:ind w:left="2136" w:firstLine="69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01800 Saint Jean de Niost</w:t>
      </w:r>
    </w:p>
    <w:p w14:paraId="03FB8532" w14:textId="77777777" w:rsidR="00836CD8" w:rsidRDefault="000138E4" w:rsidP="000138E4">
      <w:pPr>
        <w:spacing w:after="0" w:line="240" w:lineRule="auto"/>
        <w:ind w:left="2136" w:firstLine="696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Tel. 04 82 53 93 06</w:t>
      </w:r>
    </w:p>
    <w:p w14:paraId="6331912D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7F9B4628" w14:textId="77777777" w:rsidR="00836CD8" w:rsidRDefault="000138E4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Soit par mail à :</w:t>
      </w:r>
      <w:r>
        <w:rPr>
          <w:rFonts w:ascii="Verdana" w:hAnsi="Verdana" w:cs="Times New Roman"/>
          <w:sz w:val="24"/>
          <w:szCs w:val="24"/>
        </w:rPr>
        <w:tab/>
      </w:r>
      <w:hyperlink r:id="rId8" w:history="1">
        <w:r>
          <w:rPr>
            <w:rStyle w:val="Lienhypertexte"/>
            <w:rFonts w:ascii="Verdana" w:hAnsi="Verdana"/>
            <w:b/>
            <w:sz w:val="24"/>
            <w:szCs w:val="24"/>
          </w:rPr>
          <w:t>contact@sasmediationsolution-conso.fr</w:t>
        </w:r>
      </w:hyperlink>
    </w:p>
    <w:p w14:paraId="02DF726F" w14:textId="77777777" w:rsidR="00836CD8" w:rsidRDefault="00836CD8" w:rsidP="000138E4">
      <w:pPr>
        <w:pStyle w:val="Paragraphedeliste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5135B037" w14:textId="77777777" w:rsidR="00836CD8" w:rsidRDefault="000138E4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Soit en remplissant le formulaire en ligne intitulé « Saisir le médiateur » sur le site </w:t>
      </w:r>
    </w:p>
    <w:p w14:paraId="13B6080D" w14:textId="77777777" w:rsidR="00836CD8" w:rsidRDefault="00ED133D" w:rsidP="000138E4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hyperlink r:id="rId9" w:history="1">
        <w:r w:rsidR="00D40F0A">
          <w:rPr>
            <w:rStyle w:val="Lienhypertexte"/>
            <w:rFonts w:ascii="Verdana" w:hAnsi="Verdana"/>
            <w:b/>
            <w:sz w:val="24"/>
            <w:szCs w:val="24"/>
          </w:rPr>
          <w:t>https://www.sasmediationsolution-conso.fr</w:t>
        </w:r>
      </w:hyperlink>
    </w:p>
    <w:p w14:paraId="495F8B93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717A70B9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1435FBF" w14:textId="77777777" w:rsidR="00836CD8" w:rsidRDefault="000138E4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Quel que soit le moyen de saisine utilisé, la demande doit impérativement contenir :</w:t>
      </w:r>
    </w:p>
    <w:p w14:paraId="10BCE3A7" w14:textId="77777777" w:rsidR="00836CD8" w:rsidRDefault="000138E4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Les coordonnées postales, téléphoniques et électroniques du demandeur,</w:t>
      </w:r>
    </w:p>
    <w:p w14:paraId="3976392A" w14:textId="77777777" w:rsidR="00836CD8" w:rsidRDefault="000138E4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Le nom et l'adresse du professionnel concerné,</w:t>
      </w:r>
    </w:p>
    <w:p w14:paraId="077BC7C8" w14:textId="77777777" w:rsidR="00836CD8" w:rsidRDefault="00FF086A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Le numéro de la convention : </w:t>
      </w:r>
      <w:r>
        <w:rPr>
          <w:rFonts w:ascii="Verdana" w:hAnsi="Verdana"/>
          <w:b/>
          <w:bCs/>
          <w:sz w:val="24"/>
          <w:szCs w:val="24"/>
        </w:rPr>
        <w:t>CS000723/2001</w:t>
      </w:r>
    </w:p>
    <w:p w14:paraId="32ABF26A" w14:textId="77777777" w:rsidR="00836CD8" w:rsidRDefault="000138E4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Un exposé succinct des faits, </w:t>
      </w:r>
    </w:p>
    <w:p w14:paraId="097F8D2D" w14:textId="77777777" w:rsidR="00836CD8" w:rsidRDefault="00FF086A" w:rsidP="000138E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La copie de la demande préalable adressée au professionnel</w:t>
      </w:r>
    </w:p>
    <w:p w14:paraId="7D57A174" w14:textId="77777777" w:rsidR="00836CD8" w:rsidRDefault="00836CD8" w:rsidP="000138E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25D9E27E" w14:textId="77777777" w:rsidR="00836CD8" w:rsidRDefault="00836CD8" w:rsidP="000138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2BF49" w14:textId="77777777" w:rsidR="00836CD8" w:rsidRDefault="00836CD8" w:rsidP="000138E4"/>
    <w:sectPr w:rsidR="00836CD8" w:rsidSect="000159C9">
      <w:pgSz w:w="11920" w:h="16840"/>
      <w:pgMar w:top="720" w:right="720" w:bottom="720" w:left="720" w:header="720" w:footer="0" w:gutter="0"/>
      <w:cols w:space="720" w:equalWidth="0">
        <w:col w:w="99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4388E" w14:textId="77777777" w:rsidR="00ED133D" w:rsidRDefault="00ED133D" w:rsidP="00CE1512">
      <w:pPr>
        <w:spacing w:after="0" w:line="240" w:lineRule="auto"/>
      </w:pPr>
      <w:r>
        <w:separator/>
      </w:r>
    </w:p>
  </w:endnote>
  <w:endnote w:type="continuationSeparator" w:id="0">
    <w:p w14:paraId="11567A97" w14:textId="77777777" w:rsidR="00ED133D" w:rsidRDefault="00ED133D" w:rsidP="00CE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F5651" w14:textId="77777777" w:rsidR="00ED133D" w:rsidRDefault="00ED133D" w:rsidP="00CE1512">
      <w:pPr>
        <w:spacing w:after="0" w:line="240" w:lineRule="auto"/>
      </w:pPr>
      <w:r>
        <w:separator/>
      </w:r>
    </w:p>
  </w:footnote>
  <w:footnote w:type="continuationSeparator" w:id="0">
    <w:p w14:paraId="0CED62D6" w14:textId="77777777" w:rsidR="00ED133D" w:rsidRDefault="00ED133D" w:rsidP="00CE1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C6000"/>
    <w:multiLevelType w:val="hybridMultilevel"/>
    <w:tmpl w:val="4E5C8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0F1"/>
    <w:multiLevelType w:val="hybridMultilevel"/>
    <w:tmpl w:val="B4C8FA96"/>
    <w:lvl w:ilvl="0" w:tplc="040C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E7E55B6">
      <w:numFmt w:val="bullet"/>
      <w:lvlText w:val="-"/>
      <w:lvlJc w:val="left"/>
      <w:pPr>
        <w:ind w:left="3340" w:hanging="360"/>
      </w:pPr>
      <w:rPr>
        <w:rFonts w:ascii="Verdana" w:eastAsia="Times New Roman" w:hAnsi="Verdana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35FF3DB4"/>
    <w:multiLevelType w:val="hybridMultilevel"/>
    <w:tmpl w:val="069E1C3A"/>
    <w:lvl w:ilvl="0" w:tplc="91B2CE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5409B"/>
    <w:multiLevelType w:val="hybridMultilevel"/>
    <w:tmpl w:val="9D147F7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37082A"/>
    <w:multiLevelType w:val="hybridMultilevel"/>
    <w:tmpl w:val="E3F81E88"/>
    <w:lvl w:ilvl="0" w:tplc="0E7E55B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85001"/>
    <w:multiLevelType w:val="hybridMultilevel"/>
    <w:tmpl w:val="ECE0117A"/>
    <w:lvl w:ilvl="0" w:tplc="0E7E55B6">
      <w:numFmt w:val="bullet"/>
      <w:lvlText w:val="-"/>
      <w:lvlJc w:val="left"/>
      <w:pPr>
        <w:ind w:left="87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2A35631"/>
    <w:multiLevelType w:val="hybridMultilevel"/>
    <w:tmpl w:val="96967DA2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67EE6B75"/>
    <w:multiLevelType w:val="hybridMultilevel"/>
    <w:tmpl w:val="C666E522"/>
    <w:lvl w:ilvl="0" w:tplc="90B6FCC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C9"/>
    <w:rsid w:val="000138E4"/>
    <w:rsid w:val="000159C9"/>
    <w:rsid w:val="001169CE"/>
    <w:rsid w:val="00275C61"/>
    <w:rsid w:val="00596CB6"/>
    <w:rsid w:val="007052B0"/>
    <w:rsid w:val="0070575E"/>
    <w:rsid w:val="00836CD8"/>
    <w:rsid w:val="0096189B"/>
    <w:rsid w:val="00A369F9"/>
    <w:rsid w:val="00B06F8D"/>
    <w:rsid w:val="00C123C4"/>
    <w:rsid w:val="00C926FF"/>
    <w:rsid w:val="00C932CB"/>
    <w:rsid w:val="00CB692B"/>
    <w:rsid w:val="00CE1512"/>
    <w:rsid w:val="00D40F0A"/>
    <w:rsid w:val="00D8084E"/>
    <w:rsid w:val="00ED133D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F4127"/>
  <w15:chartTrackingRefBased/>
  <w15:docId w15:val="{7698077C-62A3-4F79-A0DC-3570252E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C9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9C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159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59C9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159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9C9"/>
    <w:rPr>
      <w:rFonts w:ascii="Calibri" w:eastAsia="Times New Roman" w:hAnsi="Calibri" w:cs="Times New Roman"/>
      <w:lang w:eastAsia="fr-FR"/>
    </w:rPr>
  </w:style>
  <w:style w:type="table" w:styleId="Grilledutableau">
    <w:name w:val="Table Grid"/>
    <w:basedOn w:val="TableauNormal"/>
    <w:uiPriority w:val="59"/>
    <w:rsid w:val="000159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159C9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0159C9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0159C9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0159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59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59C9"/>
    <w:rPr>
      <w:rFonts w:ascii="Calibri" w:eastAsia="Times New Roman" w:hAnsi="Calibri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9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9C9"/>
    <w:rPr>
      <w:rFonts w:ascii="Calibri" w:eastAsia="Times New Roman" w:hAnsi="Calibri" w:cs="Times New Roman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15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1512"/>
    <w:rPr>
      <w:rFonts w:ascii="Calibri" w:eastAsia="Times New Roman" w:hAnsi="Calibri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151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138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asmediationsolution-cons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smediationsolution-cons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0766D-C334-4388-85F4-7C2B8D0C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ELIANE;OpenTBS 1.9.11</dc:creator>
  <cp:keywords/>
  <dc:description/>
  <cp:lastModifiedBy>griffon</cp:lastModifiedBy>
  <cp:revision>2</cp:revision>
  <dcterms:created xsi:type="dcterms:W3CDTF">2020-01-16T08:48:00Z</dcterms:created>
  <dcterms:modified xsi:type="dcterms:W3CDTF">2020-01-16T08:48:00Z</dcterms:modified>
</cp:coreProperties>
</file>